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E146" w14:textId="77777777" w:rsidR="008166CC" w:rsidRPr="00D5333E" w:rsidRDefault="008166CC" w:rsidP="008166CC">
      <w:pPr>
        <w:suppressAutoHyphens/>
        <w:jc w:val="center"/>
        <w:rPr>
          <w:b/>
          <w:bCs/>
          <w:sz w:val="22"/>
          <w:szCs w:val="20"/>
          <w:lang w:eastAsia="zh-CN"/>
        </w:rPr>
      </w:pPr>
    </w:p>
    <w:p w14:paraId="4A851E16" w14:textId="77777777" w:rsidR="008166CC" w:rsidRPr="008166CC" w:rsidRDefault="008166CC" w:rsidP="008166CC">
      <w:pPr>
        <w:suppressAutoHyphens/>
        <w:jc w:val="center"/>
        <w:rPr>
          <w:b/>
          <w:bCs/>
          <w:sz w:val="26"/>
          <w:szCs w:val="26"/>
          <w:lang w:eastAsia="zh-CN"/>
        </w:rPr>
      </w:pPr>
      <w:r w:rsidRPr="008166CC">
        <w:rPr>
          <w:b/>
          <w:bCs/>
          <w:sz w:val="26"/>
          <w:szCs w:val="26"/>
          <w:lang w:eastAsia="zh-CN"/>
        </w:rPr>
        <w:t>KANDIDĀTA CV</w:t>
      </w:r>
    </w:p>
    <w:p w14:paraId="6FDFFBCB" w14:textId="77777777" w:rsidR="008166CC" w:rsidRPr="008166CC" w:rsidRDefault="008166CC" w:rsidP="008166CC">
      <w:pPr>
        <w:suppressAutoHyphens/>
        <w:ind w:left="1080"/>
        <w:jc w:val="center"/>
        <w:rPr>
          <w:sz w:val="22"/>
          <w:szCs w:val="22"/>
          <w:lang w:eastAsia="zh-CN"/>
        </w:rPr>
      </w:pPr>
    </w:p>
    <w:p w14:paraId="7ECB97B9" w14:textId="77777777" w:rsidR="008166CC" w:rsidRPr="008166CC" w:rsidRDefault="008166CC" w:rsidP="008166CC">
      <w:pPr>
        <w:widowControl w:val="0"/>
        <w:suppressLineNumbers/>
        <w:shd w:val="clear" w:color="auto" w:fill="E8E8E8"/>
        <w:suppressAutoHyphens/>
        <w:ind w:right="26"/>
        <w:rPr>
          <w:rFonts w:eastAsia="SimSun"/>
          <w:b/>
          <w:bCs/>
          <w:spacing w:val="-6"/>
          <w:kern w:val="2"/>
          <w:sz w:val="22"/>
          <w:szCs w:val="22"/>
          <w:lang w:eastAsia="zh-CN" w:bidi="hi-IN"/>
        </w:rPr>
      </w:pPr>
      <w:r w:rsidRPr="008166CC">
        <w:rPr>
          <w:rFonts w:eastAsia="SimSun"/>
          <w:b/>
          <w:bCs/>
          <w:spacing w:val="-6"/>
          <w:kern w:val="2"/>
          <w:sz w:val="22"/>
          <w:szCs w:val="22"/>
          <w:lang w:eastAsia="zh-CN" w:bidi="hi-IN"/>
        </w:rPr>
        <w:t>PERSONAS DATI</w:t>
      </w:r>
      <w:r w:rsidRPr="008166CC">
        <w:rPr>
          <w:rFonts w:eastAsia="SimSun"/>
          <w:b/>
          <w:bCs/>
          <w:spacing w:val="-6"/>
          <w:kern w:val="2"/>
          <w:sz w:val="22"/>
          <w:szCs w:val="22"/>
          <w:lang w:eastAsia="zh-CN" w:bidi="hi-IN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7105"/>
      </w:tblGrid>
      <w:tr w:rsidR="008166CC" w:rsidRPr="008166CC" w14:paraId="6DAF817F" w14:textId="77777777" w:rsidTr="002C2D83">
        <w:trPr>
          <w:trHeight w:val="355"/>
        </w:trPr>
        <w:tc>
          <w:tcPr>
            <w:tcW w:w="1895" w:type="dxa"/>
            <w:hideMark/>
          </w:tcPr>
          <w:p w14:paraId="63889382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Vārds uzvārds:</w:t>
            </w:r>
          </w:p>
        </w:tc>
        <w:tc>
          <w:tcPr>
            <w:tcW w:w="7105" w:type="dxa"/>
            <w:hideMark/>
          </w:tcPr>
          <w:p w14:paraId="098FD372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____</w:t>
            </w:r>
          </w:p>
        </w:tc>
      </w:tr>
      <w:tr w:rsidR="008166CC" w:rsidRPr="008166CC" w14:paraId="7A010A92" w14:textId="77777777" w:rsidTr="002C2D83">
        <w:trPr>
          <w:trHeight w:val="355"/>
        </w:trPr>
        <w:tc>
          <w:tcPr>
            <w:tcW w:w="1895" w:type="dxa"/>
            <w:hideMark/>
          </w:tcPr>
          <w:p w14:paraId="0107D11D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Personas kods:</w:t>
            </w:r>
          </w:p>
        </w:tc>
        <w:tc>
          <w:tcPr>
            <w:tcW w:w="7105" w:type="dxa"/>
            <w:hideMark/>
          </w:tcPr>
          <w:p w14:paraId="23EDEF46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____</w:t>
            </w:r>
          </w:p>
        </w:tc>
      </w:tr>
      <w:tr w:rsidR="008166CC" w:rsidRPr="008166CC" w14:paraId="603C3F33" w14:textId="77777777" w:rsidTr="002C2D83">
        <w:trPr>
          <w:trHeight w:val="355"/>
        </w:trPr>
        <w:tc>
          <w:tcPr>
            <w:tcW w:w="1895" w:type="dxa"/>
            <w:hideMark/>
          </w:tcPr>
          <w:p w14:paraId="14FF8CF3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Tālruņa numurs:</w:t>
            </w:r>
          </w:p>
        </w:tc>
        <w:tc>
          <w:tcPr>
            <w:tcW w:w="7105" w:type="dxa"/>
            <w:hideMark/>
          </w:tcPr>
          <w:p w14:paraId="2ACEF290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____</w:t>
            </w:r>
          </w:p>
        </w:tc>
      </w:tr>
      <w:tr w:rsidR="008166CC" w:rsidRPr="008166CC" w14:paraId="0E1A18D9" w14:textId="77777777" w:rsidTr="002C2D83">
        <w:trPr>
          <w:trHeight w:val="356"/>
        </w:trPr>
        <w:tc>
          <w:tcPr>
            <w:tcW w:w="1895" w:type="dxa"/>
            <w:hideMark/>
          </w:tcPr>
          <w:p w14:paraId="02516CE9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E-pasta adrese:</w:t>
            </w:r>
          </w:p>
        </w:tc>
        <w:tc>
          <w:tcPr>
            <w:tcW w:w="7105" w:type="dxa"/>
            <w:hideMark/>
          </w:tcPr>
          <w:p w14:paraId="08CBD0E8" w14:textId="77777777" w:rsidR="008166CC" w:rsidRPr="008166CC" w:rsidRDefault="008166CC" w:rsidP="002C2D83">
            <w:pPr>
              <w:ind w:left="316" w:hanging="284"/>
              <w:jc w:val="both"/>
              <w:rPr>
                <w:sz w:val="22"/>
                <w:szCs w:val="22"/>
              </w:rPr>
            </w:pPr>
            <w:r w:rsidRPr="008166CC">
              <w:rPr>
                <w:sz w:val="22"/>
                <w:szCs w:val="22"/>
              </w:rPr>
              <w:t>____</w:t>
            </w:r>
          </w:p>
        </w:tc>
      </w:tr>
    </w:tbl>
    <w:p w14:paraId="1A37E8A9" w14:textId="77777777" w:rsidR="008166CC" w:rsidRPr="008166CC" w:rsidRDefault="008166CC" w:rsidP="008166CC">
      <w:pPr>
        <w:widowControl w:val="0"/>
        <w:suppressAutoHyphens/>
        <w:spacing w:line="100" w:lineRule="atLeast"/>
        <w:rPr>
          <w:rFonts w:eastAsia="SimSun"/>
          <w:spacing w:val="-6"/>
          <w:kern w:val="2"/>
          <w:sz w:val="22"/>
          <w:szCs w:val="22"/>
          <w:lang w:eastAsia="zh-CN" w:bidi="hi-IN"/>
        </w:rPr>
      </w:pPr>
    </w:p>
    <w:p w14:paraId="6DE54996" w14:textId="77777777" w:rsidR="008166CC" w:rsidRPr="008166CC" w:rsidRDefault="008166CC" w:rsidP="008166CC">
      <w:pPr>
        <w:widowControl w:val="0"/>
        <w:suppressAutoHyphens/>
        <w:spacing w:line="100" w:lineRule="atLeast"/>
        <w:rPr>
          <w:rFonts w:eastAsia="SimSun"/>
          <w:spacing w:val="-6"/>
          <w:kern w:val="2"/>
          <w:sz w:val="22"/>
          <w:szCs w:val="22"/>
          <w:lang w:eastAsia="zh-CN" w:bidi="hi-IN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166CC" w:rsidRPr="008166CC" w14:paraId="3F16F3B6" w14:textId="77777777" w:rsidTr="002C2D83">
        <w:trPr>
          <w:trHeight w:val="43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hideMark/>
          </w:tcPr>
          <w:p w14:paraId="1044EBCE" w14:textId="77777777" w:rsidR="008166CC" w:rsidRPr="008166CC" w:rsidRDefault="008166CC" w:rsidP="002C2D83">
            <w:pPr>
              <w:widowControl w:val="0"/>
              <w:suppressLineNumbers/>
              <w:suppressAutoHyphens/>
              <w:ind w:right="283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  <w:t xml:space="preserve">DARBA PIEREDZE </w:t>
            </w:r>
          </w:p>
        </w:tc>
      </w:tr>
    </w:tbl>
    <w:p w14:paraId="6E905798" w14:textId="77777777" w:rsidR="008166CC" w:rsidRPr="008166CC" w:rsidRDefault="008166CC" w:rsidP="008166CC">
      <w:pPr>
        <w:widowControl w:val="0"/>
        <w:suppressAutoHyphens/>
        <w:spacing w:line="100" w:lineRule="atLeast"/>
        <w:rPr>
          <w:rFonts w:eastAsia="SimSun"/>
          <w:i/>
          <w:iCs/>
          <w:spacing w:val="-6"/>
          <w:kern w:val="2"/>
          <w:sz w:val="22"/>
          <w:szCs w:val="22"/>
          <w:lang w:eastAsia="zh-CN" w:bidi="hi-IN"/>
        </w:rPr>
      </w:pPr>
    </w:p>
    <w:tbl>
      <w:tblPr>
        <w:tblpPr w:topFromText="6" w:bottomFromText="170" w:vertAnchor="text" w:tblpY="6"/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470"/>
      </w:tblGrid>
      <w:tr w:rsidR="008166CC" w:rsidRPr="008166CC" w14:paraId="03444CB1" w14:textId="77777777" w:rsidTr="002C2D83">
        <w:trPr>
          <w:trHeight w:val="527"/>
        </w:trPr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D5130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(no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mm/</w:t>
            </w:r>
            <w:proofErr w:type="spellStart"/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gggg</w:t>
            </w:r>
            <w:proofErr w:type="spellEnd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 –  līdz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mm/</w:t>
            </w:r>
            <w:proofErr w:type="spellStart"/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gggg</w:t>
            </w:r>
            <w:proofErr w:type="spellEnd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7470" w:type="dxa"/>
            <w:hideMark/>
          </w:tcPr>
          <w:p w14:paraId="0CA078BB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57" w:line="100" w:lineRule="atLeast"/>
              <w:rPr>
                <w:rFonts w:eastAsia="ArialMT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ArialMT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  <w:t xml:space="preserve">NORĀDIET PROFESIJAS VAI IEŅEMAMĀ AMATA NOSAUKUMU </w:t>
            </w:r>
          </w:p>
        </w:tc>
      </w:tr>
      <w:tr w:rsidR="008166CC" w:rsidRPr="008166CC" w14:paraId="32FB18E0" w14:textId="77777777" w:rsidTr="002C2D83">
        <w:trPr>
          <w:trHeight w:val="53"/>
        </w:trPr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EE2F6" w14:textId="77777777" w:rsidR="008166CC" w:rsidRPr="008166CC" w:rsidRDefault="008166CC" w:rsidP="002C2D83">
            <w:pPr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5EE3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Darba vietas nosaukums: ______</w:t>
            </w:r>
          </w:p>
          <w:p w14:paraId="7BE034F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Nozare, darbības joma: _____</w:t>
            </w:r>
          </w:p>
          <w:p w14:paraId="635C5C6A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Galvenie darba pienākumi:</w:t>
            </w:r>
          </w:p>
          <w:p w14:paraId="69523E60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132FC9FC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2B648B9C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4B4CA8F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56FA64D7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5EFB81E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Jūsu tiešā padotībā esošo darbinieku skaits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71B2F658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Vadības līmenis, kam atskaitījāties par darba rezultātu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79A18B1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Lēmumu pieņemšanas / atbildības vai kompetences jomas:</w:t>
            </w:r>
          </w:p>
          <w:p w14:paraId="4562251C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613673B8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01023DCD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4E09A0C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Galvenie sasniegumi (lūgums uzskaitīt vismaz 2-5)</w:t>
            </w:r>
          </w:p>
          <w:p w14:paraId="626A2B8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1E144CDC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0BD5489A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Aiziešanas iemesls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104EE3A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Cita, Jūsuprāt, nozīmīga informācija: _____</w:t>
            </w:r>
          </w:p>
          <w:p w14:paraId="3D808836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  <w:p w14:paraId="06F653D7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8166CC" w:rsidRPr="008166CC" w14:paraId="6BA8F5C5" w14:textId="77777777" w:rsidTr="002C2D83">
        <w:trPr>
          <w:trHeight w:val="53"/>
        </w:trPr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624EF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  <w:p w14:paraId="2EF3E3AE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(no mm/</w:t>
            </w:r>
            <w:proofErr w:type="spellStart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gggg</w:t>
            </w:r>
            <w:proofErr w:type="spellEnd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 –  līdz mm/</w:t>
            </w:r>
            <w:proofErr w:type="spellStart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gggg</w:t>
            </w:r>
            <w:proofErr w:type="spellEnd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2518B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  <w:p w14:paraId="05AF1858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  <w:t xml:space="preserve">NORĀDIET PROFESIJAS VAI IEŅEMAMĀ AMATA NOSAUKUMU </w:t>
            </w:r>
          </w:p>
          <w:p w14:paraId="29458917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8166CC" w:rsidRPr="008166CC" w14:paraId="01872184" w14:textId="77777777" w:rsidTr="002C2D83">
        <w:trPr>
          <w:trHeight w:val="53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E96C2B" w14:textId="77777777" w:rsidR="008166CC" w:rsidRPr="008166CC" w:rsidRDefault="008166CC" w:rsidP="002C2D83">
            <w:pPr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470" w:type="dxa"/>
            <w:hideMark/>
          </w:tcPr>
          <w:p w14:paraId="54E79326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Darba vietas nosaukums: ______</w:t>
            </w:r>
          </w:p>
          <w:p w14:paraId="5304F75D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Nozare, darbības joma: _____</w:t>
            </w:r>
          </w:p>
          <w:p w14:paraId="00928D78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Galvenie darba pienākumi:</w:t>
            </w:r>
          </w:p>
          <w:p w14:paraId="1149F08A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5C9D9D9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25B3D628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7F2B76F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4180225F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6BB3705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Jūsu tiešā padotībā esošo darbinieku skaits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5DE9FE5E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Vadības līmenis, kam atskaitījāties par darba rezultātu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74D035AF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Lēmumu pieņemšanas / atbildības vai kompetences jomas:</w:t>
            </w:r>
          </w:p>
          <w:p w14:paraId="72A87D19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44D4121B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16C7708D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7C35836C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lastRenderedPageBreak/>
              <w:t>Galvenie sasniegumi (lūgums uzskaitīt vismaz 2-5)</w:t>
            </w:r>
          </w:p>
          <w:p w14:paraId="2BFFBAE6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0CB1DC5B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ind w:left="1077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____</w:t>
            </w:r>
          </w:p>
          <w:p w14:paraId="1E5F3786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hi-IN" w:bidi="hi-IN"/>
              </w:rPr>
              <w:t>Aiziešanas iemesls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: ______</w:t>
            </w:r>
          </w:p>
          <w:p w14:paraId="45E1C674" w14:textId="77777777" w:rsidR="008166CC" w:rsidRPr="008166CC" w:rsidRDefault="008166CC" w:rsidP="008166C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Cita, Jūsuprāt, nozīmīga informācija: _____</w:t>
            </w:r>
          </w:p>
        </w:tc>
      </w:tr>
      <w:tr w:rsidR="008166CC" w:rsidRPr="008166CC" w14:paraId="5FCECA0D" w14:textId="77777777" w:rsidTr="002C2D83">
        <w:trPr>
          <w:cantSplit/>
          <w:trHeight w:val="53"/>
        </w:trPr>
        <w:tc>
          <w:tcPr>
            <w:tcW w:w="1620" w:type="dxa"/>
          </w:tcPr>
          <w:p w14:paraId="381D8278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470" w:type="dxa"/>
          </w:tcPr>
          <w:p w14:paraId="5F23144D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1B2A4D23" w14:textId="77777777" w:rsidR="008166CC" w:rsidRPr="008166CC" w:rsidRDefault="008166CC" w:rsidP="008166CC">
      <w:pPr>
        <w:suppressAutoHyphens/>
        <w:rPr>
          <w:vanish/>
          <w:sz w:val="22"/>
          <w:szCs w:val="22"/>
          <w:lang w:val="en-US" w:eastAsia="zh-CN"/>
        </w:rPr>
      </w:pPr>
    </w:p>
    <w:p w14:paraId="40DDE738" w14:textId="77777777" w:rsidR="008166CC" w:rsidRPr="008166CC" w:rsidRDefault="008166CC" w:rsidP="008166CC">
      <w:pPr>
        <w:suppressAutoHyphens/>
        <w:rPr>
          <w:vanish/>
          <w:sz w:val="22"/>
          <w:szCs w:val="22"/>
          <w:lang w:eastAsia="zh-C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145"/>
        <w:gridCol w:w="6035"/>
      </w:tblGrid>
      <w:tr w:rsidR="008166CC" w:rsidRPr="008166CC" w14:paraId="34B07724" w14:textId="77777777" w:rsidTr="002C2D83">
        <w:trPr>
          <w:trHeight w:val="572"/>
        </w:trPr>
        <w:tc>
          <w:tcPr>
            <w:tcW w:w="9180" w:type="dxa"/>
            <w:gridSpan w:val="2"/>
            <w:shd w:val="clear" w:color="auto" w:fill="E8E8E8"/>
            <w:vAlign w:val="center"/>
            <w:hideMark/>
          </w:tcPr>
          <w:p w14:paraId="1BFC2F54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  <w:t xml:space="preserve">IZGLĪTĪBA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[Veidojiet atsevišķu sadaļu katrai apgūtajai izglītības programmai. Sāciet ar jaunākajiem datiem.]</w:t>
            </w:r>
          </w:p>
        </w:tc>
      </w:tr>
      <w:tr w:rsidR="008166CC" w:rsidRPr="008166CC" w14:paraId="32A8D37A" w14:textId="77777777" w:rsidTr="002C2D83">
        <w:tc>
          <w:tcPr>
            <w:tcW w:w="3145" w:type="dxa"/>
            <w:vMerge w:val="restart"/>
            <w:hideMark/>
          </w:tcPr>
          <w:p w14:paraId="70D780CF" w14:textId="77777777" w:rsidR="008166CC" w:rsidRPr="008166CC" w:rsidRDefault="008166CC" w:rsidP="002C2D83">
            <w:pPr>
              <w:suppressAutoHyphens/>
              <w:rPr>
                <w:vanish/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>Ierakstiet laika periodu (no - līdz)</w:t>
            </w:r>
          </w:p>
        </w:tc>
        <w:tc>
          <w:tcPr>
            <w:tcW w:w="6035" w:type="dxa"/>
            <w:hideMark/>
          </w:tcPr>
          <w:p w14:paraId="16757226" w14:textId="77777777" w:rsidR="008166CC" w:rsidRPr="008166CC" w:rsidRDefault="008166CC" w:rsidP="002C2D83">
            <w:pPr>
              <w:suppressAutoHyphens/>
              <w:rPr>
                <w:vanish/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>Ierakstiet izglītības dokumenta / piešķirtās kvalifikācijas nosaukumu</w:t>
            </w:r>
          </w:p>
        </w:tc>
      </w:tr>
      <w:tr w:rsidR="008166CC" w:rsidRPr="008166CC" w14:paraId="2673135D" w14:textId="77777777" w:rsidTr="002C2D83">
        <w:trPr>
          <w:trHeight w:val="761"/>
          <w:hidden/>
        </w:trPr>
        <w:tc>
          <w:tcPr>
            <w:tcW w:w="0" w:type="auto"/>
            <w:vMerge/>
            <w:vAlign w:val="center"/>
            <w:hideMark/>
          </w:tcPr>
          <w:p w14:paraId="11C5C797" w14:textId="77777777" w:rsidR="008166CC" w:rsidRPr="008166CC" w:rsidRDefault="008166CC" w:rsidP="002C2D83">
            <w:pPr>
              <w:rPr>
                <w:vanish/>
                <w:sz w:val="22"/>
                <w:szCs w:val="22"/>
                <w:lang w:eastAsia="zh-CN"/>
              </w:rPr>
            </w:pPr>
          </w:p>
        </w:tc>
        <w:tc>
          <w:tcPr>
            <w:tcW w:w="6035" w:type="dxa"/>
            <w:hideMark/>
          </w:tcPr>
          <w:p w14:paraId="6B869E48" w14:textId="77777777" w:rsidR="008166CC" w:rsidRPr="008166CC" w:rsidRDefault="008166CC" w:rsidP="002C2D83">
            <w:pPr>
              <w:suppressAutoHyphens/>
              <w:rPr>
                <w:vanish/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 xml:space="preserve">Norādiet izglītības iestādes nosaukumu un atrašanās vietu </w:t>
            </w:r>
            <w:r w:rsidRPr="008166CC">
              <w:rPr>
                <w:i/>
                <w:iCs/>
                <w:sz w:val="22"/>
                <w:szCs w:val="22"/>
                <w:lang w:eastAsia="zh-CN"/>
              </w:rPr>
              <w:t>(valsti, ja nepieciešams)</w:t>
            </w:r>
          </w:p>
        </w:tc>
      </w:tr>
      <w:tr w:rsidR="008166CC" w:rsidRPr="008166CC" w14:paraId="43ABCEED" w14:textId="77777777" w:rsidTr="002C2D83">
        <w:tc>
          <w:tcPr>
            <w:tcW w:w="3145" w:type="dxa"/>
            <w:vMerge w:val="restart"/>
            <w:hideMark/>
          </w:tcPr>
          <w:p w14:paraId="27BA9D25" w14:textId="77777777" w:rsidR="008166CC" w:rsidRPr="008166CC" w:rsidRDefault="008166CC" w:rsidP="002C2D83">
            <w:pPr>
              <w:suppressAutoHyphens/>
              <w:rPr>
                <w:vanish/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>Ierakstiet laika periodu (no - līdz)</w:t>
            </w:r>
          </w:p>
        </w:tc>
        <w:tc>
          <w:tcPr>
            <w:tcW w:w="6035" w:type="dxa"/>
            <w:hideMark/>
          </w:tcPr>
          <w:p w14:paraId="3D2B5D6C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>Ierakstiet izglītības dokumenta / piešķirtās kvalifikācijas nosaukumu</w:t>
            </w:r>
          </w:p>
        </w:tc>
      </w:tr>
      <w:tr w:rsidR="008166CC" w:rsidRPr="008166CC" w14:paraId="63CB0574" w14:textId="77777777" w:rsidTr="002C2D83">
        <w:trPr>
          <w:hidden/>
        </w:trPr>
        <w:tc>
          <w:tcPr>
            <w:tcW w:w="0" w:type="auto"/>
            <w:vMerge/>
            <w:vAlign w:val="center"/>
            <w:hideMark/>
          </w:tcPr>
          <w:p w14:paraId="312E3A02" w14:textId="77777777" w:rsidR="008166CC" w:rsidRPr="008166CC" w:rsidRDefault="008166CC" w:rsidP="002C2D83">
            <w:pPr>
              <w:rPr>
                <w:vanish/>
                <w:sz w:val="22"/>
                <w:szCs w:val="22"/>
                <w:lang w:eastAsia="zh-CN"/>
              </w:rPr>
            </w:pPr>
          </w:p>
        </w:tc>
        <w:tc>
          <w:tcPr>
            <w:tcW w:w="6035" w:type="dxa"/>
            <w:hideMark/>
          </w:tcPr>
          <w:p w14:paraId="55742562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  <w:r w:rsidRPr="008166CC">
              <w:rPr>
                <w:sz w:val="22"/>
                <w:szCs w:val="22"/>
                <w:lang w:eastAsia="zh-CN"/>
              </w:rPr>
              <w:t xml:space="preserve">Norādiet izglītības iestādes nosaukumu un atrašanās vietu </w:t>
            </w:r>
            <w:r w:rsidRPr="008166CC">
              <w:rPr>
                <w:i/>
                <w:iCs/>
                <w:sz w:val="22"/>
                <w:szCs w:val="22"/>
                <w:lang w:eastAsia="zh-CN"/>
              </w:rPr>
              <w:t>(valsti, ja nepieciešams)</w:t>
            </w:r>
          </w:p>
        </w:tc>
      </w:tr>
    </w:tbl>
    <w:p w14:paraId="7E9D1FB5" w14:textId="77777777" w:rsidR="008166CC" w:rsidRPr="008166CC" w:rsidRDefault="008166CC" w:rsidP="008166CC">
      <w:pPr>
        <w:suppressAutoHyphens/>
        <w:rPr>
          <w:vanish/>
          <w:sz w:val="22"/>
          <w:szCs w:val="22"/>
          <w:lang w:eastAsia="zh-CN"/>
        </w:rPr>
      </w:pPr>
    </w:p>
    <w:p w14:paraId="6CD66A86" w14:textId="77777777" w:rsidR="008166CC" w:rsidRPr="008166CC" w:rsidRDefault="008166CC" w:rsidP="008166CC">
      <w:pPr>
        <w:suppressAutoHyphens/>
        <w:rPr>
          <w:vanish/>
          <w:sz w:val="22"/>
          <w:szCs w:val="22"/>
          <w:lang w:eastAsia="zh-CN"/>
        </w:rPr>
      </w:pPr>
    </w:p>
    <w:p w14:paraId="78C1759C" w14:textId="77777777" w:rsidR="008166CC" w:rsidRPr="008166CC" w:rsidRDefault="008166CC" w:rsidP="008166CC">
      <w:pPr>
        <w:widowControl w:val="0"/>
        <w:suppressAutoHyphens/>
        <w:spacing w:line="100" w:lineRule="atLeast"/>
        <w:rPr>
          <w:rFonts w:eastAsia="SimSun"/>
          <w:i/>
          <w:iCs/>
          <w:spacing w:val="-6"/>
          <w:kern w:val="2"/>
          <w:sz w:val="22"/>
          <w:szCs w:val="22"/>
          <w:lang w:eastAsia="zh-CN" w:bidi="hi-IN"/>
        </w:rPr>
      </w:pPr>
    </w:p>
    <w:tbl>
      <w:tblPr>
        <w:tblpPr w:topFromText="6" w:bottomFromText="170" w:vertAnchor="text" w:tblpY="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8166CC" w:rsidRPr="008166CC" w14:paraId="4CBA16CF" w14:textId="77777777" w:rsidTr="002C2D83">
        <w:trPr>
          <w:cantSplit/>
          <w:trHeight w:val="54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30C9E745" w14:textId="77777777" w:rsidR="008166CC" w:rsidRPr="008166CC" w:rsidRDefault="008166CC" w:rsidP="002C2D83">
            <w:pPr>
              <w:widowControl w:val="0"/>
              <w:suppressAutoHyphens/>
              <w:spacing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b/>
                <w:bCs/>
                <w:spacing w:val="-6"/>
                <w:kern w:val="2"/>
                <w:sz w:val="22"/>
                <w:szCs w:val="22"/>
                <w:lang w:eastAsia="zh-CN" w:bidi="hi-IN"/>
              </w:rPr>
              <w:t xml:space="preserve">PRASMES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[Izdzēsiet neaizpildītās iedaļas.]</w:t>
            </w:r>
          </w:p>
        </w:tc>
      </w:tr>
      <w:tr w:rsidR="008166CC" w:rsidRPr="008166CC" w14:paraId="13C63A04" w14:textId="77777777" w:rsidTr="002C2D83">
        <w:trPr>
          <w:cantSplit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09EDC0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23"/>
              <w:ind w:right="283"/>
              <w:rPr>
                <w:rFonts w:eastAsia="SimSun"/>
                <w:spacing w:val="-6"/>
                <w:kern w:val="2"/>
                <w:sz w:val="22"/>
                <w:szCs w:val="22"/>
                <w:u w:val="single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D78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Norādiet dzimto/-</w:t>
            </w:r>
            <w:proofErr w:type="spellStart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ās</w:t>
            </w:r>
            <w:proofErr w:type="spellEnd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 valodu/-</w:t>
            </w:r>
            <w:proofErr w:type="spellStart"/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as</w:t>
            </w:r>
            <w:proofErr w:type="spellEnd"/>
          </w:p>
          <w:p w14:paraId="3B8FB958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8166CC" w:rsidRPr="008166CC" w14:paraId="682564A1" w14:textId="77777777" w:rsidTr="002C2D83">
        <w:trPr>
          <w:cantSplit/>
          <w:trHeight w:val="3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AC6526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23"/>
              <w:ind w:right="283"/>
              <w:rPr>
                <w:rFonts w:eastAsia="SimSun"/>
                <w:caps/>
                <w:spacing w:val="-6"/>
                <w:kern w:val="2"/>
                <w:sz w:val="22"/>
                <w:szCs w:val="22"/>
                <w:u w:val="single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u w:val="single"/>
                <w:lang w:eastAsia="zh-CN" w:bidi="hi-IN"/>
              </w:rPr>
              <w:t>Citas valodas*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767" w14:textId="77777777" w:rsidR="008166CC" w:rsidRPr="008166CC" w:rsidRDefault="008166CC" w:rsidP="002C2D83">
            <w:pPr>
              <w:widowControl w:val="0"/>
              <w:suppressLineNumbers/>
              <w:suppressAutoHyphens/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20AB" w14:textId="77777777" w:rsidR="008166CC" w:rsidRPr="008166CC" w:rsidRDefault="008166CC" w:rsidP="002C2D83">
            <w:pPr>
              <w:widowControl w:val="0"/>
              <w:suppressLineNumbers/>
              <w:suppressAutoHyphens/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0715" w14:textId="77777777" w:rsidR="008166CC" w:rsidRPr="008166CC" w:rsidRDefault="008166CC" w:rsidP="002C2D83">
            <w:pPr>
              <w:widowControl w:val="0"/>
              <w:suppressLineNumbers/>
              <w:suppressAutoHyphens/>
              <w:ind w:left="-8"/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caps/>
                <w:spacing w:val="-6"/>
                <w:kern w:val="2"/>
                <w:sz w:val="22"/>
                <w:szCs w:val="22"/>
                <w:lang w:eastAsia="zh-CN" w:bidi="hi-IN"/>
              </w:rPr>
              <w:t xml:space="preserve">RAKSTĪŠANA </w:t>
            </w:r>
          </w:p>
        </w:tc>
      </w:tr>
      <w:tr w:rsidR="008166CC" w:rsidRPr="008166CC" w14:paraId="4E690D0C" w14:textId="77777777" w:rsidTr="002C2D83">
        <w:trPr>
          <w:cantSplit/>
          <w:trHeight w:val="340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925092" w14:textId="77777777" w:rsidR="008166CC" w:rsidRPr="008166CC" w:rsidRDefault="008166CC" w:rsidP="002C2D83">
            <w:pPr>
              <w:rPr>
                <w:rFonts w:eastAsia="SimSun"/>
                <w:caps/>
                <w:spacing w:val="-6"/>
                <w:kern w:val="2"/>
                <w:sz w:val="22"/>
                <w:szCs w:val="22"/>
                <w:u w:val="single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FA4E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798B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965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2A4B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49CE" w14:textId="77777777" w:rsidR="008166CC" w:rsidRPr="008166CC" w:rsidRDefault="008166CC" w:rsidP="002C2D83">
            <w:pPr>
              <w:widowControl w:val="0"/>
              <w:suppressLineNumbers/>
              <w:suppressAutoHyphens/>
              <w:spacing w:before="62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8166CC" w:rsidRPr="008166CC" w14:paraId="06AF4C73" w14:textId="77777777" w:rsidTr="002C2D83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265B74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______valoda**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3FAA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4463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588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5BC2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E3F1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cap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</w:tr>
      <w:tr w:rsidR="008166CC" w:rsidRPr="008166CC" w14:paraId="5C3A97B3" w14:textId="77777777" w:rsidTr="002C2D83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49E97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4814ACEB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Ja ir ierakstiet piešķirtā valodas diploma vai apliecības nosaukumu. Ja iegūtā izglītība atbilst noteiktam līmenim, norādiet to.</w:t>
            </w:r>
          </w:p>
        </w:tc>
      </w:tr>
      <w:tr w:rsidR="008166CC" w:rsidRPr="008166CC" w14:paraId="49E9BDD0" w14:textId="77777777" w:rsidTr="002C2D83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A902F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______valoda**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32F7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0A0B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1971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EEE7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C84A" w14:textId="77777777" w:rsidR="008166CC" w:rsidRPr="008166CC" w:rsidRDefault="008166CC" w:rsidP="002C2D83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cap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Norādiet līmeni</w:t>
            </w:r>
          </w:p>
        </w:tc>
      </w:tr>
      <w:tr w:rsidR="008166CC" w:rsidRPr="008166CC" w14:paraId="10A4A75E" w14:textId="77777777" w:rsidTr="002C2D83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3A304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1D318AC0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Ja ir ierakstiet piešķirtā valodas diploma vai apliecības nosaukumu. Ja iegūtā izglītība atbilst noteiktam līmenim, norādiet to.</w:t>
            </w:r>
          </w:p>
        </w:tc>
      </w:tr>
      <w:tr w:rsidR="008166CC" w:rsidRPr="008166CC" w14:paraId="1733A8D4" w14:textId="77777777" w:rsidTr="002C2D83">
        <w:trPr>
          <w:cantSplit/>
          <w:trHeight w:val="1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57CCB" w14:textId="77777777" w:rsidR="008166CC" w:rsidRPr="008166CC" w:rsidRDefault="008166CC" w:rsidP="002C2D8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141B4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*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 xml:space="preserve">(pamatojoties uz </w:t>
            </w:r>
            <w:hyperlink r:id="rId5" w:history="1">
              <w:r w:rsidRPr="008166CC">
                <w:rPr>
                  <w:rFonts w:eastAsia="SimSun"/>
                  <w:i/>
                  <w:iCs/>
                  <w:spacing w:val="-6"/>
                  <w:kern w:val="2"/>
                  <w:sz w:val="22"/>
                  <w:szCs w:val="22"/>
                  <w:u w:val="single"/>
                  <w:lang w:eastAsia="zh-CN" w:bidi="hi-IN"/>
                </w:rPr>
                <w:t>Eiropas vienoto valodu prasmes līmeņa noteikšanas sistēmu</w:t>
              </w:r>
            </w:hyperlink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)</w:t>
            </w:r>
          </w:p>
          <w:p w14:paraId="01C25496" w14:textId="77777777" w:rsidR="008166CC" w:rsidRPr="008166CC" w:rsidRDefault="008166CC" w:rsidP="002C2D83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**</w:t>
            </w: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tiek vērtēta Eiropas Savienības oficiālās valodas prasme</w:t>
            </w:r>
          </w:p>
        </w:tc>
      </w:tr>
    </w:tbl>
    <w:p w14:paraId="33E0988C" w14:textId="77777777" w:rsidR="008166CC" w:rsidRPr="008166CC" w:rsidRDefault="008166CC" w:rsidP="008166CC">
      <w:pPr>
        <w:suppressAutoHyphens/>
        <w:spacing w:line="100" w:lineRule="atLeast"/>
        <w:rPr>
          <w:rFonts w:eastAsia="SimSun"/>
          <w:spacing w:val="-6"/>
          <w:kern w:val="2"/>
          <w:sz w:val="22"/>
          <w:szCs w:val="22"/>
          <w:lang w:eastAsia="zh-CN" w:bidi="hi-IN"/>
        </w:rPr>
      </w:pPr>
    </w:p>
    <w:tbl>
      <w:tblPr>
        <w:tblpPr w:topFromText="6" w:bottomFromText="170" w:vertAnchor="text" w:tblpY="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280"/>
      </w:tblGrid>
      <w:tr w:rsidR="008166CC" w:rsidRPr="008166CC" w14:paraId="31422343" w14:textId="77777777" w:rsidTr="002C2D83">
        <w:trPr>
          <w:cantSplit/>
          <w:trHeight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900EF" w14:textId="77777777" w:rsidR="008166CC" w:rsidRPr="008166CC" w:rsidRDefault="008166CC" w:rsidP="002C2D83">
            <w:pPr>
              <w:suppressLineNumbers/>
              <w:suppressAutoHyphens/>
              <w:spacing w:before="23"/>
              <w:ind w:right="283"/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spacing w:val="-6"/>
                <w:kern w:val="2"/>
                <w:sz w:val="22"/>
                <w:szCs w:val="22"/>
                <w:lang w:eastAsia="zh-CN" w:bidi="hi-IN"/>
              </w:rPr>
              <w:t>Citas prasmes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DB5B500" w14:textId="77777777" w:rsidR="008166CC" w:rsidRPr="008166CC" w:rsidRDefault="008166CC" w:rsidP="002C2D83">
            <w:pPr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  <w:r w:rsidRPr="008166CC"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  <w:t>[Aprakstiet citas konkrētajam gadījumam atbilstošas prasmes, kas netika minētas iepriekš.]</w:t>
            </w:r>
          </w:p>
          <w:p w14:paraId="6EEDBB95" w14:textId="77777777" w:rsidR="008166CC" w:rsidRPr="008166CC" w:rsidRDefault="008166CC" w:rsidP="002C2D83">
            <w:pPr>
              <w:suppressLineNumbers/>
              <w:suppressAutoHyphens/>
              <w:autoSpaceDE w:val="0"/>
              <w:spacing w:line="100" w:lineRule="atLeast"/>
              <w:ind w:left="113"/>
              <w:rPr>
                <w:rFonts w:eastAsia="SimSun"/>
                <w:i/>
                <w:iCs/>
                <w:spacing w:val="-6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33EDA323" w14:textId="77777777" w:rsidR="004A50D3" w:rsidRPr="008166CC" w:rsidRDefault="004A50D3" w:rsidP="008166CC">
      <w:pPr>
        <w:rPr>
          <w:sz w:val="22"/>
          <w:szCs w:val="22"/>
        </w:rPr>
      </w:pPr>
    </w:p>
    <w:sectPr w:rsidR="004A50D3" w:rsidRPr="008166CC" w:rsidSect="00586C3F">
      <w:pgSz w:w="11905" w:h="16837"/>
      <w:pgMar w:top="1560" w:right="1285" w:bottom="851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C6F07"/>
    <w:multiLevelType w:val="hybridMultilevel"/>
    <w:tmpl w:val="AEAA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9D5"/>
    <w:multiLevelType w:val="multilevel"/>
    <w:tmpl w:val="496C40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207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8162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2"/>
    <w:rsid w:val="000C1EF5"/>
    <w:rsid w:val="0023525C"/>
    <w:rsid w:val="004A50D3"/>
    <w:rsid w:val="004D069A"/>
    <w:rsid w:val="00586C3F"/>
    <w:rsid w:val="008166CC"/>
    <w:rsid w:val="00977022"/>
    <w:rsid w:val="009C537D"/>
    <w:rsid w:val="00B742E1"/>
    <w:rsid w:val="00C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3BD7-44EA-4324-B8B0-53EF1BB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02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02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02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02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02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02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02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02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02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02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02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022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022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europa.eu/lv/common-european-framework-reference-language-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1688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Dzelme ASTRAL | Executive Search</dc:creator>
  <cp:keywords/>
  <dc:description/>
  <cp:lastModifiedBy>Paula Dzelme ASTRAL | Executive Search</cp:lastModifiedBy>
  <cp:revision>3</cp:revision>
  <dcterms:created xsi:type="dcterms:W3CDTF">2025-09-10T07:35:00Z</dcterms:created>
  <dcterms:modified xsi:type="dcterms:W3CDTF">2025-09-10T07:38:00Z</dcterms:modified>
</cp:coreProperties>
</file>